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6DB4" w14:textId="19E55307" w:rsidR="000D06B9" w:rsidRPr="000D06B9" w:rsidRDefault="000D06B9" w:rsidP="000D06B9">
      <w:pPr>
        <w:rPr>
          <w:sz w:val="40"/>
          <w:szCs w:val="40"/>
        </w:rPr>
      </w:pPr>
      <w:r w:rsidRPr="000D06B9">
        <w:rPr>
          <w:b/>
          <w:bCs/>
          <w:sz w:val="40"/>
          <w:szCs w:val="40"/>
        </w:rPr>
        <w:t xml:space="preserve">Handlingsplan för Rotary Örgryte 2025–2026 </w:t>
      </w:r>
    </w:p>
    <w:p w14:paraId="5B96C421" w14:textId="0974F02C" w:rsidR="004B39B7" w:rsidRPr="000D06B9" w:rsidRDefault="000D06B9" w:rsidP="008D252F">
      <w:pPr>
        <w:spacing w:before="240"/>
        <w:rPr>
          <w:b/>
          <w:bCs/>
          <w:i/>
          <w:iCs/>
          <w:sz w:val="28"/>
          <w:szCs w:val="28"/>
        </w:rPr>
      </w:pPr>
      <w:r w:rsidRPr="000D06B9">
        <w:rPr>
          <w:b/>
          <w:bCs/>
          <w:i/>
          <w:iCs/>
          <w:sz w:val="28"/>
          <w:szCs w:val="28"/>
        </w:rPr>
        <w:t xml:space="preserve">Tillsammans – Tydlighet – Trovärdighet </w:t>
      </w:r>
    </w:p>
    <w:p w14:paraId="5B3B9444" w14:textId="77777777" w:rsidR="000D06B9" w:rsidRPr="000D06B9" w:rsidRDefault="000D06B9" w:rsidP="008D252F">
      <w:pPr>
        <w:spacing w:before="240"/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1. Starka grundpelare – vår bas är stabil </w:t>
      </w:r>
    </w:p>
    <w:p w14:paraId="17B3CA80" w14:textId="77777777" w:rsidR="000D06B9" w:rsidRPr="000D06B9" w:rsidRDefault="000D06B9" w:rsidP="000D06B9">
      <w:r w:rsidRPr="000D06B9">
        <w:t xml:space="preserve">Vi bygger vidare på det som redan fungerar bra: </w:t>
      </w:r>
    </w:p>
    <w:p w14:paraId="676C5A27" w14:textId="77777777" w:rsidR="000D06B9" w:rsidRPr="000D06B9" w:rsidRDefault="000D06B9" w:rsidP="000D06B9">
      <w:pPr>
        <w:numPr>
          <w:ilvl w:val="0"/>
          <w:numId w:val="1"/>
        </w:numPr>
      </w:pPr>
      <w:r w:rsidRPr="000D06B9">
        <w:rPr>
          <w:b/>
          <w:bCs/>
        </w:rPr>
        <w:t xml:space="preserve">Värdegrund: </w:t>
      </w:r>
      <w:r w:rsidRPr="000D06B9">
        <w:t xml:space="preserve">Service </w:t>
      </w:r>
      <w:proofErr w:type="spellStart"/>
      <w:r w:rsidRPr="000D06B9">
        <w:t>Above</w:t>
      </w:r>
      <w:proofErr w:type="spellEnd"/>
      <w:r w:rsidRPr="000D06B9">
        <w:t xml:space="preserve"> </w:t>
      </w:r>
      <w:proofErr w:type="spellStart"/>
      <w:r w:rsidRPr="000D06B9">
        <w:t>Self</w:t>
      </w:r>
      <w:proofErr w:type="spellEnd"/>
      <w:r w:rsidRPr="000D06B9">
        <w:rPr>
          <w:b/>
          <w:bCs/>
        </w:rPr>
        <w:t xml:space="preserve"> – </w:t>
      </w:r>
      <w:r w:rsidRPr="000D06B9">
        <w:t>Vi vill bidra till att skapa en bättre vardag för andra genom frivilliga och ekonomiska insatser.</w:t>
      </w:r>
      <w:r w:rsidRPr="000D06B9">
        <w:rPr>
          <w:b/>
          <w:bCs/>
        </w:rPr>
        <w:t xml:space="preserve"> </w:t>
      </w:r>
    </w:p>
    <w:p w14:paraId="42CB7936" w14:textId="77777777" w:rsidR="000D06B9" w:rsidRPr="000D06B9" w:rsidRDefault="000D06B9" w:rsidP="000D06B9">
      <w:pPr>
        <w:numPr>
          <w:ilvl w:val="0"/>
          <w:numId w:val="1"/>
        </w:numPr>
      </w:pPr>
      <w:r w:rsidRPr="000D06B9">
        <w:rPr>
          <w:b/>
          <w:bCs/>
        </w:rPr>
        <w:t>Struktur:</w:t>
      </w:r>
      <w:r w:rsidRPr="000D06B9">
        <w:t xml:space="preserve"> Välorganiserad</w:t>
      </w:r>
      <w:r w:rsidRPr="000D06B9">
        <w:rPr>
          <w:b/>
          <w:bCs/>
        </w:rPr>
        <w:t xml:space="preserve"> </w:t>
      </w:r>
      <w:r w:rsidRPr="000D06B9">
        <w:t xml:space="preserve">hemsida och genomtänkt introduktion till nya medlemmar. </w:t>
      </w:r>
    </w:p>
    <w:p w14:paraId="12F5EDCD" w14:textId="77777777" w:rsidR="000D06B9" w:rsidRPr="000D06B9" w:rsidRDefault="000D06B9" w:rsidP="000D06B9">
      <w:pPr>
        <w:numPr>
          <w:ilvl w:val="0"/>
          <w:numId w:val="1"/>
        </w:numPr>
      </w:pPr>
      <w:r w:rsidRPr="000D06B9">
        <w:rPr>
          <w:b/>
          <w:bCs/>
        </w:rPr>
        <w:t xml:space="preserve">Sammanhållning: </w:t>
      </w:r>
      <w:r w:rsidRPr="000D06B9">
        <w:t>Regelbundna lunchmöten och föredrag som sammanfattas i veckobrev</w:t>
      </w:r>
      <w:r w:rsidRPr="000D06B9">
        <w:rPr>
          <w:b/>
          <w:bCs/>
        </w:rPr>
        <w:t xml:space="preserve">. </w:t>
      </w:r>
    </w:p>
    <w:p w14:paraId="354A6906" w14:textId="6A251EEA" w:rsidR="000D06B9" w:rsidRDefault="000D06B9" w:rsidP="000D06B9">
      <w:pPr>
        <w:numPr>
          <w:ilvl w:val="0"/>
          <w:numId w:val="1"/>
        </w:numPr>
      </w:pPr>
      <w:r w:rsidRPr="000D06B9">
        <w:rPr>
          <w:b/>
          <w:bCs/>
        </w:rPr>
        <w:t>Engagemang</w:t>
      </w:r>
      <w:r w:rsidRPr="000D06B9">
        <w:t>: Medlemmar med lång erfarenhet, många kontakter och stort driv.</w:t>
      </w:r>
      <w:r w:rsidRPr="000D06B9">
        <w:rPr>
          <w:b/>
          <w:bCs/>
        </w:rPr>
        <w:t xml:space="preserve"> </w:t>
      </w:r>
    </w:p>
    <w:p w14:paraId="3E9AE172" w14:textId="77777777" w:rsidR="003D78F2" w:rsidRPr="000D06B9" w:rsidRDefault="003D78F2" w:rsidP="000D06B9">
      <w:pPr>
        <w:numPr>
          <w:ilvl w:val="0"/>
          <w:numId w:val="1"/>
        </w:numPr>
      </w:pPr>
    </w:p>
    <w:p w14:paraId="02ABD7D6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2.1 Medlemsundersökning – styrkor och utvecklingsområden </w:t>
      </w:r>
    </w:p>
    <w:p w14:paraId="1583D941" w14:textId="77777777" w:rsidR="000D06B9" w:rsidRPr="000D06B9" w:rsidRDefault="000D06B9" w:rsidP="000D06B9">
      <w:r w:rsidRPr="000D06B9">
        <w:rPr>
          <w:b/>
          <w:bCs/>
        </w:rPr>
        <w:t xml:space="preserve">Styrkor </w:t>
      </w:r>
      <w:r w:rsidRPr="000D06B9">
        <w:t xml:space="preserve">(över 80 % nöjdhet) </w:t>
      </w:r>
    </w:p>
    <w:p w14:paraId="7E32420B" w14:textId="77777777" w:rsidR="000D06B9" w:rsidRPr="000D06B9" w:rsidRDefault="000D06B9" w:rsidP="000D06B9">
      <w:r w:rsidRPr="000D06B9">
        <w:t xml:space="preserve">Gemenskap och trivsel (92 %) Tydligt ledarskap (87 %) Intressanta föredrag (86 %) Generellt nöjda medlemmar (81 %) </w:t>
      </w:r>
    </w:p>
    <w:p w14:paraId="38AFD05A" w14:textId="3DEB9918" w:rsidR="00225A49" w:rsidRPr="000D06B9" w:rsidRDefault="000D06B9" w:rsidP="000D06B9">
      <w:pPr>
        <w:rPr>
          <w:b/>
          <w:bCs/>
        </w:rPr>
      </w:pPr>
      <w:r w:rsidRPr="000D06B9">
        <w:rPr>
          <w:b/>
          <w:bCs/>
        </w:rPr>
        <w:t>Slutsats</w:t>
      </w:r>
      <w:r w:rsidRPr="000D06B9">
        <w:t>: Klubben har en stark intern kultur och en stabil grund att bygga vidare på.</w:t>
      </w:r>
      <w:r w:rsidRPr="000D06B9">
        <w:rPr>
          <w:b/>
          <w:bCs/>
        </w:rPr>
        <w:t xml:space="preserve"> </w:t>
      </w:r>
    </w:p>
    <w:p w14:paraId="07CDB236" w14:textId="77777777" w:rsidR="000D06B9" w:rsidRPr="000D06B9" w:rsidRDefault="000D06B9" w:rsidP="000D06B9">
      <w:r w:rsidRPr="000D06B9">
        <w:rPr>
          <w:b/>
          <w:bCs/>
        </w:rPr>
        <w:t xml:space="preserve">Mellanläge </w:t>
      </w:r>
      <w:r w:rsidRPr="000D06B9">
        <w:t>(60–79 % nöjdhet)</w:t>
      </w:r>
      <w:r w:rsidRPr="000D06B9">
        <w:rPr>
          <w:b/>
          <w:bCs/>
        </w:rPr>
        <w:t xml:space="preserve"> </w:t>
      </w:r>
    </w:p>
    <w:p w14:paraId="793A8367" w14:textId="77777777" w:rsidR="000D06B9" w:rsidRPr="000D06B9" w:rsidRDefault="000D06B9" w:rsidP="000D06B9">
      <w:r w:rsidRPr="000D06B9">
        <w:t xml:space="preserve">Innovationsförmåga (69 %) Medlemsutveckling (72 %) Lokal/måltid (74 % / 61 %) Kännedom om internationell verksamhet (64 %) </w:t>
      </w:r>
    </w:p>
    <w:p w14:paraId="54CFF2B0" w14:textId="77777777" w:rsidR="000D06B9" w:rsidRPr="000D06B9" w:rsidRDefault="000D06B9" w:rsidP="000D06B9">
      <w:r w:rsidRPr="000D06B9">
        <w:rPr>
          <w:b/>
          <w:bCs/>
        </w:rPr>
        <w:t xml:space="preserve">Slutsats: </w:t>
      </w:r>
      <w:r w:rsidRPr="000D06B9">
        <w:t>Områden med potential för förbättring genom konkreta åtgärder.</w:t>
      </w:r>
      <w:r w:rsidRPr="000D06B9">
        <w:rPr>
          <w:b/>
          <w:bCs/>
        </w:rPr>
        <w:t xml:space="preserve"> </w:t>
      </w:r>
    </w:p>
    <w:p w14:paraId="489E35E9" w14:textId="77777777" w:rsidR="000D06B9" w:rsidRPr="000D06B9" w:rsidRDefault="000D06B9" w:rsidP="000D06B9">
      <w:r w:rsidRPr="000D06B9">
        <w:rPr>
          <w:b/>
          <w:bCs/>
        </w:rPr>
        <w:t xml:space="preserve">Utvecklingsområden </w:t>
      </w:r>
      <w:r w:rsidRPr="000D06B9">
        <w:t>(under 60 % nöjdhet)</w:t>
      </w:r>
      <w:r w:rsidRPr="000D06B9">
        <w:rPr>
          <w:b/>
          <w:bCs/>
        </w:rPr>
        <w:t xml:space="preserve"> </w:t>
      </w:r>
    </w:p>
    <w:p w14:paraId="7886FBAA" w14:textId="77777777" w:rsidR="000D06B9" w:rsidRPr="000D06B9" w:rsidRDefault="000D06B9" w:rsidP="000D06B9">
      <w:r w:rsidRPr="000D06B9">
        <w:t xml:space="preserve">Kännedom i närområdet (44 %) Besök i andra klubbar (37 %) Digital närvaro (55 %) Mångfald (56 %) </w:t>
      </w:r>
    </w:p>
    <w:p w14:paraId="6D71A8A8" w14:textId="77777777" w:rsidR="000D06B9" w:rsidRDefault="000D06B9" w:rsidP="000D06B9">
      <w:r w:rsidRPr="000D06B9">
        <w:rPr>
          <w:b/>
          <w:bCs/>
        </w:rPr>
        <w:t xml:space="preserve">Slutsats: </w:t>
      </w:r>
      <w:r w:rsidRPr="000D06B9">
        <w:t xml:space="preserve">Behov av förbättringar inom extern synlighet, samverkan, inkludering och kommunikation. </w:t>
      </w:r>
    </w:p>
    <w:p w14:paraId="178198E8" w14:textId="77777777" w:rsidR="00BF0B8E" w:rsidRPr="000D06B9" w:rsidRDefault="00BF0B8E" w:rsidP="000D06B9"/>
    <w:p w14:paraId="3C6037A2" w14:textId="7885572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2.2 Medlemsundersökning - prioriterade huvudområden </w:t>
      </w:r>
    </w:p>
    <w:p w14:paraId="52430C68" w14:textId="77777777" w:rsidR="000D06B9" w:rsidRPr="000D06B9" w:rsidRDefault="000D06B9" w:rsidP="000D06B9">
      <w:r w:rsidRPr="000D06B9">
        <w:t xml:space="preserve">Flest antal “prickar” från Club </w:t>
      </w:r>
      <w:proofErr w:type="spellStart"/>
      <w:r w:rsidRPr="000D06B9">
        <w:t>Visioning</w:t>
      </w:r>
      <w:proofErr w:type="spellEnd"/>
      <w:r w:rsidRPr="000D06B9">
        <w:t xml:space="preserve"> </w:t>
      </w:r>
    </w:p>
    <w:p w14:paraId="713FC15A" w14:textId="77777777" w:rsidR="000D06B9" w:rsidRPr="000D06B9" w:rsidRDefault="000D06B9" w:rsidP="000D06B9">
      <w:pPr>
        <w:numPr>
          <w:ilvl w:val="0"/>
          <w:numId w:val="2"/>
        </w:numPr>
      </w:pPr>
      <w:r w:rsidRPr="000D06B9">
        <w:rPr>
          <w:b/>
          <w:bCs/>
        </w:rPr>
        <w:t>Attraktivitet:</w:t>
      </w:r>
      <w:r w:rsidRPr="000D06B9">
        <w:t xml:space="preserve"> Aktiva kommittéer </w:t>
      </w:r>
    </w:p>
    <w:p w14:paraId="35E99627" w14:textId="77777777" w:rsidR="000D06B9" w:rsidRPr="000D06B9" w:rsidRDefault="000D06B9" w:rsidP="000D06B9">
      <w:pPr>
        <w:numPr>
          <w:ilvl w:val="0"/>
          <w:numId w:val="2"/>
        </w:numPr>
      </w:pPr>
      <w:r w:rsidRPr="000D06B9">
        <w:rPr>
          <w:b/>
          <w:bCs/>
        </w:rPr>
        <w:t>Synlighet i samhället:</w:t>
      </w:r>
      <w:r w:rsidRPr="000D06B9">
        <w:t xml:space="preserve"> Fler lokala aktiviteter och Rotaryprojekt </w:t>
      </w:r>
    </w:p>
    <w:p w14:paraId="5D3224C4" w14:textId="77777777" w:rsidR="000D06B9" w:rsidRPr="000D06B9" w:rsidRDefault="000D06B9" w:rsidP="000D06B9">
      <w:pPr>
        <w:numPr>
          <w:ilvl w:val="0"/>
          <w:numId w:val="2"/>
        </w:numPr>
      </w:pPr>
      <w:r w:rsidRPr="000D06B9">
        <w:rPr>
          <w:b/>
          <w:bCs/>
        </w:rPr>
        <w:t>Engagemang:</w:t>
      </w:r>
      <w:r w:rsidRPr="000D06B9">
        <w:t xml:space="preserve"> Fortsatt engagemang och stöttning av Ukraina via HUG </w:t>
      </w:r>
    </w:p>
    <w:p w14:paraId="67B961CC" w14:textId="77777777" w:rsidR="000D06B9" w:rsidRPr="000D06B9" w:rsidRDefault="000D06B9" w:rsidP="000D06B9">
      <w:pPr>
        <w:numPr>
          <w:ilvl w:val="0"/>
          <w:numId w:val="2"/>
        </w:numPr>
      </w:pPr>
      <w:r w:rsidRPr="000D06B9">
        <w:rPr>
          <w:b/>
          <w:bCs/>
        </w:rPr>
        <w:t>Lokal närvaro:</w:t>
      </w:r>
      <w:r w:rsidRPr="000D06B9">
        <w:t xml:space="preserve"> Lokala Rotaryprojekt så som Räddningsmissionen </w:t>
      </w:r>
    </w:p>
    <w:p w14:paraId="4DE9ACD8" w14:textId="77777777" w:rsidR="000D06B9" w:rsidRPr="000D06B9" w:rsidRDefault="000D06B9" w:rsidP="000D06B9">
      <w:pPr>
        <w:numPr>
          <w:ilvl w:val="0"/>
          <w:numId w:val="2"/>
        </w:numPr>
      </w:pPr>
      <w:r w:rsidRPr="000D06B9">
        <w:rPr>
          <w:b/>
          <w:bCs/>
        </w:rPr>
        <w:t>The Rotary Foundation:</w:t>
      </w:r>
      <w:r w:rsidRPr="000D06B9">
        <w:t xml:space="preserve"> Fortsätta att stötta samhällsprojekt och utrota Polio </w:t>
      </w:r>
    </w:p>
    <w:p w14:paraId="1898BD3A" w14:textId="77777777" w:rsidR="000D06B9" w:rsidRPr="000D06B9" w:rsidRDefault="000D06B9" w:rsidP="000D06B9"/>
    <w:p w14:paraId="36A01CFB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3. Kommittéer – engagemang och ansvar </w:t>
      </w:r>
    </w:p>
    <w:p w14:paraId="3784AAE4" w14:textId="77777777" w:rsidR="000D06B9" w:rsidRPr="000D06B9" w:rsidRDefault="000D06B9" w:rsidP="000D06B9">
      <w:r w:rsidRPr="000D06B9">
        <w:t xml:space="preserve">För att aktivera kommittéerna igen uppmuntras alla medlemmar att aktivt delta i minst en kommitté. Kommittéarbetet skall vara effektivt, roligt och värdeskapande och behöver inte vara betungande. </w:t>
      </w:r>
    </w:p>
    <w:p w14:paraId="000AF526" w14:textId="4FB00AA6" w:rsidR="00FD17D7" w:rsidRPr="00FD17D7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Kommitté </w:t>
      </w:r>
      <w:r w:rsidR="00FD17D7" w:rsidRPr="00FD17D7">
        <w:rPr>
          <w:sz w:val="24"/>
          <w:szCs w:val="24"/>
        </w:rPr>
        <w:tab/>
      </w:r>
      <w:r w:rsidR="00FD17D7" w:rsidRPr="00FD17D7">
        <w:rPr>
          <w:sz w:val="24"/>
          <w:szCs w:val="24"/>
        </w:rPr>
        <w:tab/>
      </w:r>
      <w:r w:rsidRPr="000D06B9">
        <w:rPr>
          <w:b/>
          <w:bCs/>
          <w:sz w:val="24"/>
          <w:szCs w:val="24"/>
        </w:rPr>
        <w:t>Uppgifter</w:t>
      </w:r>
    </w:p>
    <w:p w14:paraId="7CF2E614" w14:textId="41AE6AA1" w:rsidR="000D06B9" w:rsidRPr="000D06B9" w:rsidRDefault="000D06B9" w:rsidP="00FD17D7">
      <w:pPr>
        <w:ind w:left="2604" w:hanging="2604"/>
      </w:pPr>
      <w:r w:rsidRPr="000D06B9">
        <w:rPr>
          <w:b/>
          <w:bCs/>
        </w:rPr>
        <w:t xml:space="preserve">Tjänstekommittén </w:t>
      </w:r>
      <w:r w:rsidR="00FD17D7">
        <w:tab/>
      </w:r>
      <w:r w:rsidRPr="000D06B9">
        <w:t xml:space="preserve">Utformar och genomför planer för att uppnå Rotarys mål inom affärs- och yrkeslivet, främjar serviceprojekt så som Räddningsmissionen, HUG mm och ökar förståelsen för andra länder genom exempelvis Rotary </w:t>
      </w:r>
      <w:proofErr w:type="spellStart"/>
      <w:r w:rsidRPr="000D06B9">
        <w:t>Friendship</w:t>
      </w:r>
      <w:proofErr w:type="spellEnd"/>
      <w:r w:rsidRPr="000D06B9">
        <w:t xml:space="preserve"> Exchange (RFE). Stöttar även Rotary Foundation med ekonomiska bidrag och deltagande i program. </w:t>
      </w:r>
    </w:p>
    <w:p w14:paraId="661C5F8B" w14:textId="77777777" w:rsidR="00FD17D7" w:rsidRDefault="000D06B9" w:rsidP="000D06B9">
      <w:pPr>
        <w:rPr>
          <w:b/>
          <w:bCs/>
        </w:rPr>
      </w:pPr>
      <w:r w:rsidRPr="000D06B9">
        <w:rPr>
          <w:b/>
          <w:bCs/>
        </w:rPr>
        <w:t xml:space="preserve">Medlems- och </w:t>
      </w:r>
    </w:p>
    <w:p w14:paraId="58754487" w14:textId="4608448D" w:rsidR="000D06B9" w:rsidRPr="000D06B9" w:rsidRDefault="000D06B9" w:rsidP="00FD17D7">
      <w:pPr>
        <w:ind w:left="2604" w:hanging="2604"/>
      </w:pPr>
      <w:r w:rsidRPr="000D06B9">
        <w:rPr>
          <w:b/>
          <w:bCs/>
        </w:rPr>
        <w:t xml:space="preserve">kamratskapskommittén </w:t>
      </w:r>
      <w:r w:rsidR="00FD17D7">
        <w:tab/>
      </w:r>
      <w:r w:rsidRPr="000D06B9">
        <w:t xml:space="preserve">Hanterar förslag på nya medlemmar, klassifikationsfrågor och introduktion. Arbetar för gott kamratskap, följer upp närvarostatistik, ordnar gästvärdar och uppmärksammar jubilarer. </w:t>
      </w:r>
    </w:p>
    <w:p w14:paraId="26458BAD" w14:textId="658E040E" w:rsidR="000D06B9" w:rsidRPr="000D06B9" w:rsidRDefault="000D06B9" w:rsidP="000D06B9">
      <w:r w:rsidRPr="000D06B9">
        <w:rPr>
          <w:b/>
          <w:bCs/>
        </w:rPr>
        <w:t xml:space="preserve">Programkommittén </w:t>
      </w:r>
      <w:r w:rsidR="00FD17D7">
        <w:tab/>
      </w:r>
      <w:r w:rsidRPr="000D06B9">
        <w:t xml:space="preserve">Ansvarar för att organisera föredragshållare till klubbens möten. </w:t>
      </w:r>
    </w:p>
    <w:p w14:paraId="4F288D28" w14:textId="0C14A7E0" w:rsidR="000D06B9" w:rsidRPr="000D06B9" w:rsidRDefault="000D06B9" w:rsidP="00FD17D7">
      <w:pPr>
        <w:ind w:left="2604" w:hanging="2604"/>
      </w:pPr>
      <w:r w:rsidRPr="000D06B9">
        <w:rPr>
          <w:b/>
          <w:bCs/>
        </w:rPr>
        <w:t xml:space="preserve">Ungdomskommittén </w:t>
      </w:r>
      <w:r w:rsidR="00FD17D7">
        <w:tab/>
      </w:r>
      <w:r w:rsidRPr="000D06B9">
        <w:t xml:space="preserve">Organiserar aktiviteter och projekt för ungdomar, samverkar med klubbar nationellt och internationellt via program som </w:t>
      </w:r>
      <w:proofErr w:type="spellStart"/>
      <w:r w:rsidRPr="000D06B9">
        <w:t>Rotaract</w:t>
      </w:r>
      <w:proofErr w:type="spellEnd"/>
      <w:r w:rsidRPr="000D06B9">
        <w:t xml:space="preserve">, </w:t>
      </w:r>
      <w:proofErr w:type="spellStart"/>
      <w:r w:rsidRPr="000D06B9">
        <w:t>Interact</w:t>
      </w:r>
      <w:proofErr w:type="spellEnd"/>
      <w:r w:rsidRPr="000D06B9">
        <w:t xml:space="preserve"> och Rotary Youth Leadership Awards. </w:t>
      </w:r>
    </w:p>
    <w:p w14:paraId="08D90555" w14:textId="32A58629" w:rsidR="000D06B9" w:rsidRDefault="000D06B9" w:rsidP="00FD17D7">
      <w:pPr>
        <w:ind w:left="2604" w:hanging="2604"/>
      </w:pPr>
      <w:r w:rsidRPr="000D06B9">
        <w:rPr>
          <w:b/>
          <w:bCs/>
        </w:rPr>
        <w:t xml:space="preserve">PR &amp; kommunikation </w:t>
      </w:r>
      <w:r w:rsidR="00FD17D7">
        <w:tab/>
      </w:r>
      <w:r w:rsidRPr="000D06B9">
        <w:t xml:space="preserve">Veckobrev/nyhetsbrev, hemsida och sociala medier – öka klubbens digitala närvaro och sprida Rotary Örgrytes verksamhet internt och externt. </w:t>
      </w:r>
    </w:p>
    <w:p w14:paraId="79E47AB7" w14:textId="77777777" w:rsidR="00F86F3A" w:rsidRPr="000D06B9" w:rsidRDefault="00F86F3A" w:rsidP="00FD17D7">
      <w:pPr>
        <w:ind w:left="2604" w:hanging="2604"/>
      </w:pPr>
    </w:p>
    <w:p w14:paraId="08AE3AFD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Mål för kommittéarbetet </w:t>
      </w:r>
    </w:p>
    <w:p w14:paraId="1F19BCBA" w14:textId="77777777" w:rsidR="000D06B9" w:rsidRPr="000D06B9" w:rsidRDefault="000D06B9" w:rsidP="00A624E0">
      <w:pPr>
        <w:pStyle w:val="Liststycke"/>
        <w:numPr>
          <w:ilvl w:val="0"/>
          <w:numId w:val="10"/>
        </w:numPr>
      </w:pPr>
      <w:r w:rsidRPr="000D06B9">
        <w:t xml:space="preserve">Kommittéerna ska bidra till att stärka klubbens gemenskap, effektivitet och samhällsengagemang. Målet är att varje kommitté: </w:t>
      </w:r>
    </w:p>
    <w:p w14:paraId="3969E39E" w14:textId="77777777" w:rsidR="000D06B9" w:rsidRPr="000D06B9" w:rsidRDefault="000D06B9" w:rsidP="00A624E0">
      <w:pPr>
        <w:numPr>
          <w:ilvl w:val="0"/>
          <w:numId w:val="10"/>
        </w:numPr>
      </w:pPr>
      <w:r w:rsidRPr="000D06B9">
        <w:t xml:space="preserve">Har tydligt definierade mål och en konkret handlingsplan för året. </w:t>
      </w:r>
    </w:p>
    <w:p w14:paraId="2E4DF925" w14:textId="77777777" w:rsidR="000D06B9" w:rsidRPr="000D06B9" w:rsidRDefault="000D06B9" w:rsidP="00A624E0">
      <w:pPr>
        <w:numPr>
          <w:ilvl w:val="0"/>
          <w:numId w:val="10"/>
        </w:numPr>
      </w:pPr>
      <w:r w:rsidRPr="000D06B9">
        <w:t xml:space="preserve">Skapar en stimulerande och positiv arbetsmiljö där både nya och erfarna medlemmar samarbetar. </w:t>
      </w:r>
    </w:p>
    <w:p w14:paraId="005BC4A1" w14:textId="77777777" w:rsidR="000D06B9" w:rsidRPr="000D06B9" w:rsidRDefault="000D06B9" w:rsidP="00A624E0">
      <w:pPr>
        <w:numPr>
          <w:ilvl w:val="0"/>
          <w:numId w:val="10"/>
        </w:numPr>
      </w:pPr>
      <w:r w:rsidRPr="000D06B9">
        <w:t xml:space="preserve">Utvecklar aktiviteter och initiativ som stärker Rotarys varumärke lokalt och internationellt. </w:t>
      </w:r>
    </w:p>
    <w:p w14:paraId="5B931334" w14:textId="77777777" w:rsidR="000D06B9" w:rsidRPr="000D06B9" w:rsidRDefault="000D06B9" w:rsidP="00A624E0">
      <w:pPr>
        <w:numPr>
          <w:ilvl w:val="0"/>
          <w:numId w:val="10"/>
        </w:numPr>
      </w:pPr>
      <w:r w:rsidRPr="000D06B9">
        <w:t xml:space="preserve">Bidrar till att rekrytera och behålla medlemmar genom attraktivt och meningsfullt engagemang. </w:t>
      </w:r>
    </w:p>
    <w:p w14:paraId="34548D02" w14:textId="77777777" w:rsidR="000D06B9" w:rsidRPr="000D06B9" w:rsidRDefault="000D06B9" w:rsidP="00A624E0">
      <w:pPr>
        <w:numPr>
          <w:ilvl w:val="0"/>
          <w:numId w:val="10"/>
        </w:numPr>
      </w:pPr>
      <w:r w:rsidRPr="000D06B9">
        <w:t xml:space="preserve">Samverkar aktivt med andra kommittéer och kommunicerar tydligt både internt och externt. </w:t>
      </w:r>
    </w:p>
    <w:p w14:paraId="4FB1E5AD" w14:textId="77777777" w:rsidR="00A624E0" w:rsidRDefault="00A624E0" w:rsidP="000D06B9">
      <w:pPr>
        <w:rPr>
          <w:b/>
          <w:bCs/>
        </w:rPr>
      </w:pPr>
    </w:p>
    <w:p w14:paraId="13B94103" w14:textId="57576B08" w:rsidR="000D06B9" w:rsidRPr="000D06B9" w:rsidRDefault="000D06B9" w:rsidP="000D06B9">
      <w:pPr>
        <w:rPr>
          <w:sz w:val="28"/>
          <w:szCs w:val="28"/>
        </w:rPr>
      </w:pPr>
      <w:r w:rsidRPr="000D06B9">
        <w:rPr>
          <w:b/>
          <w:bCs/>
          <w:sz w:val="28"/>
          <w:szCs w:val="28"/>
        </w:rPr>
        <w:lastRenderedPageBreak/>
        <w:t xml:space="preserve">Handlingsplan för kommittéarbetet </w:t>
      </w:r>
    </w:p>
    <w:p w14:paraId="44FFCCB5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1. Struktur och arbetssätt </w:t>
      </w:r>
    </w:p>
    <w:p w14:paraId="245D1392" w14:textId="77777777" w:rsidR="000D06B9" w:rsidRPr="000D06B9" w:rsidRDefault="000D06B9" w:rsidP="00535C44">
      <w:pPr>
        <w:jc w:val="both"/>
      </w:pPr>
      <w:r w:rsidRPr="000D06B9">
        <w:rPr>
          <w:b/>
          <w:bCs/>
        </w:rPr>
        <w:t xml:space="preserve">Sammankallande </w:t>
      </w:r>
      <w:r w:rsidRPr="000D06B9">
        <w:t xml:space="preserve">ansvarar för att samordna och leda arbetet, samt rapportera till styrelsen. </w:t>
      </w:r>
    </w:p>
    <w:p w14:paraId="21C49D62" w14:textId="77777777" w:rsidR="000D06B9" w:rsidRPr="000D06B9" w:rsidRDefault="000D06B9" w:rsidP="00535C44">
      <w:pPr>
        <w:jc w:val="both"/>
      </w:pPr>
      <w:r w:rsidRPr="000D06B9">
        <w:t xml:space="preserve">Varje kommitté möts minst kvartalsvis för att följa upp mål och aktiviteter. </w:t>
      </w:r>
    </w:p>
    <w:p w14:paraId="0ED68E2C" w14:textId="77777777" w:rsidR="000D06B9" w:rsidRPr="000D06B9" w:rsidRDefault="000D06B9" w:rsidP="00535C44">
      <w:pPr>
        <w:jc w:val="both"/>
      </w:pPr>
      <w:r w:rsidRPr="000D06B9">
        <w:t xml:space="preserve">Kommittéerna dokumenterar sitt arbete och delar insikter på medlemsmöten. </w:t>
      </w:r>
    </w:p>
    <w:p w14:paraId="5818F218" w14:textId="77777777" w:rsidR="000D06B9" w:rsidRPr="000D06B9" w:rsidRDefault="000D06B9" w:rsidP="000D06B9"/>
    <w:p w14:paraId="500C60D4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2. Inkludering och nätverkande </w:t>
      </w:r>
    </w:p>
    <w:p w14:paraId="05EB8441" w14:textId="77777777" w:rsidR="000D06B9" w:rsidRPr="000D06B9" w:rsidRDefault="000D06B9" w:rsidP="000D06B9">
      <w:pPr>
        <w:numPr>
          <w:ilvl w:val="0"/>
          <w:numId w:val="5"/>
        </w:numPr>
      </w:pPr>
      <w:r w:rsidRPr="000D06B9">
        <w:t xml:space="preserve">Blandning av nya och erfarna medlemmar för att stärka nätverket. </w:t>
      </w:r>
    </w:p>
    <w:p w14:paraId="373D5FEB" w14:textId="77777777" w:rsidR="000D06B9" w:rsidRPr="000D06B9" w:rsidRDefault="000D06B9" w:rsidP="000D06B9">
      <w:pPr>
        <w:numPr>
          <w:ilvl w:val="0"/>
          <w:numId w:val="5"/>
        </w:numPr>
      </w:pPr>
      <w:r w:rsidRPr="000D06B9">
        <w:t xml:space="preserve">Kommittéernas arbete ska vara stimulerande och kul, utan att kännas betungande. </w:t>
      </w:r>
    </w:p>
    <w:p w14:paraId="48959DF3" w14:textId="77777777" w:rsidR="000D06B9" w:rsidRPr="000D06B9" w:rsidRDefault="000D06B9" w:rsidP="000D06B9">
      <w:pPr>
        <w:numPr>
          <w:ilvl w:val="0"/>
          <w:numId w:val="5"/>
        </w:numPr>
      </w:pPr>
      <w:r w:rsidRPr="000D06B9">
        <w:t xml:space="preserve">Uppmuntra tvärkommitté-samarbeten för att stärka klubbens initiativ och engagemang. </w:t>
      </w:r>
    </w:p>
    <w:p w14:paraId="2ED95C7A" w14:textId="77777777" w:rsidR="000D06B9" w:rsidRPr="000D06B9" w:rsidRDefault="000D06B9" w:rsidP="000D06B9">
      <w:pPr>
        <w:rPr>
          <w:sz w:val="24"/>
          <w:szCs w:val="24"/>
        </w:rPr>
      </w:pPr>
    </w:p>
    <w:p w14:paraId="63BD8F0E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3. Kommunikation och synlighet </w:t>
      </w:r>
    </w:p>
    <w:p w14:paraId="7A260B03" w14:textId="77777777" w:rsidR="000D06B9" w:rsidRPr="000D06B9" w:rsidRDefault="000D06B9" w:rsidP="000D06B9">
      <w:pPr>
        <w:numPr>
          <w:ilvl w:val="0"/>
          <w:numId w:val="6"/>
        </w:numPr>
      </w:pPr>
      <w:r w:rsidRPr="000D06B9">
        <w:t xml:space="preserve">Varje kommitté har tydliga mål och leveranser, som presenteras i klubbens kommunikationskanaler. </w:t>
      </w:r>
    </w:p>
    <w:p w14:paraId="208166C1" w14:textId="77777777" w:rsidR="000D06B9" w:rsidRPr="000D06B9" w:rsidRDefault="000D06B9" w:rsidP="000D06B9">
      <w:pPr>
        <w:numPr>
          <w:ilvl w:val="0"/>
          <w:numId w:val="6"/>
        </w:numPr>
      </w:pPr>
      <w:r w:rsidRPr="000D06B9">
        <w:t xml:space="preserve">PR &amp; kommunikation-kommittén bistår övriga kommittéer med att synliggöra deras arbete via nyhetsbrev, hemsida och sociala medier. </w:t>
      </w:r>
    </w:p>
    <w:p w14:paraId="1F4FCCE9" w14:textId="77777777" w:rsidR="000D06B9" w:rsidRPr="000D06B9" w:rsidRDefault="000D06B9" w:rsidP="000D06B9"/>
    <w:p w14:paraId="5374D578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4. Uppföljning och utvärdering </w:t>
      </w:r>
    </w:p>
    <w:p w14:paraId="442E39BB" w14:textId="77777777" w:rsidR="000D06B9" w:rsidRPr="000D06B9" w:rsidRDefault="000D06B9" w:rsidP="000D06B9">
      <w:pPr>
        <w:numPr>
          <w:ilvl w:val="0"/>
          <w:numId w:val="7"/>
        </w:numPr>
      </w:pPr>
      <w:r w:rsidRPr="000D06B9">
        <w:t xml:space="preserve">Kommittéernas arbete utvärderas årligen för att identifiera förbättringsområden. </w:t>
      </w:r>
    </w:p>
    <w:p w14:paraId="3C698C4E" w14:textId="77777777" w:rsidR="000D06B9" w:rsidRPr="000D06B9" w:rsidRDefault="000D06B9" w:rsidP="000D06B9">
      <w:pPr>
        <w:numPr>
          <w:ilvl w:val="0"/>
          <w:numId w:val="7"/>
        </w:numPr>
      </w:pPr>
      <w:r w:rsidRPr="000D06B9">
        <w:t xml:space="preserve">Mål och strategier justeras baserat på medlemstillfredsställelse och resultat från årliga enkäter. </w:t>
      </w:r>
    </w:p>
    <w:p w14:paraId="38387037" w14:textId="77777777" w:rsidR="000D06B9" w:rsidRPr="000D06B9" w:rsidRDefault="000D06B9" w:rsidP="000D06B9">
      <w:pPr>
        <w:numPr>
          <w:ilvl w:val="0"/>
          <w:numId w:val="7"/>
        </w:numPr>
      </w:pPr>
      <w:r w:rsidRPr="000D06B9">
        <w:t xml:space="preserve">Varje kommitté delar sina insikter och lärdomar på våra medlemsmöten. </w:t>
      </w:r>
    </w:p>
    <w:p w14:paraId="6835CCB0" w14:textId="77777777" w:rsidR="000D06B9" w:rsidRPr="000D06B9" w:rsidRDefault="000D06B9" w:rsidP="000D06B9"/>
    <w:p w14:paraId="72FA6C8D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4. Programutveckling – bevara och förnya </w:t>
      </w:r>
    </w:p>
    <w:p w14:paraId="0C235DA7" w14:textId="77777777" w:rsidR="000D06B9" w:rsidRPr="000D06B9" w:rsidRDefault="000D06B9" w:rsidP="000D06B9">
      <w:r w:rsidRPr="000D06B9">
        <w:t xml:space="preserve">Klubben har en stark programverksamhet som ökar våra insikter och förståelse men som kan bredda sitt innehåll: </w:t>
      </w:r>
    </w:p>
    <w:p w14:paraId="43CC9008" w14:textId="77777777" w:rsidR="000D06B9" w:rsidRPr="000D06B9" w:rsidRDefault="000D06B9" w:rsidP="000D06B9">
      <w:pPr>
        <w:numPr>
          <w:ilvl w:val="0"/>
          <w:numId w:val="8"/>
        </w:numPr>
        <w:rPr>
          <w:b/>
          <w:bCs/>
        </w:rPr>
      </w:pPr>
      <w:r w:rsidRPr="000D06B9">
        <w:rPr>
          <w:b/>
          <w:bCs/>
        </w:rPr>
        <w:t xml:space="preserve">Behålla lunchföredrag och möten. </w:t>
      </w:r>
    </w:p>
    <w:p w14:paraId="42DC19F6" w14:textId="77777777" w:rsidR="00C02916" w:rsidRDefault="000D06B9" w:rsidP="000D06B9">
      <w:pPr>
        <w:numPr>
          <w:ilvl w:val="1"/>
          <w:numId w:val="8"/>
        </w:numPr>
      </w:pPr>
      <w:r w:rsidRPr="000D06B9">
        <w:t xml:space="preserve">Introducera nya inslag: </w:t>
      </w:r>
    </w:p>
    <w:p w14:paraId="19BE5DDF" w14:textId="77563FD7" w:rsidR="000D06B9" w:rsidRPr="000D06B9" w:rsidRDefault="000D06B9" w:rsidP="000D06B9">
      <w:pPr>
        <w:numPr>
          <w:ilvl w:val="1"/>
          <w:numId w:val="8"/>
        </w:numPr>
      </w:pPr>
      <w:r w:rsidRPr="000D06B9">
        <w:rPr>
          <w:b/>
          <w:bCs/>
        </w:rPr>
        <w:t xml:space="preserve">Kvällsnätverk: After </w:t>
      </w:r>
      <w:proofErr w:type="spellStart"/>
      <w:r w:rsidRPr="000D06B9">
        <w:rPr>
          <w:b/>
          <w:bCs/>
        </w:rPr>
        <w:t>Work</w:t>
      </w:r>
      <w:proofErr w:type="spellEnd"/>
      <w:r w:rsidRPr="000D06B9">
        <w:rPr>
          <w:b/>
          <w:bCs/>
        </w:rPr>
        <w:t xml:space="preserve"> Rotary. Med klubben och/eller med andra klubbar. </w:t>
      </w:r>
    </w:p>
    <w:p w14:paraId="3723FB1F" w14:textId="77777777" w:rsidR="000D06B9" w:rsidRPr="000D06B9" w:rsidRDefault="000D06B9" w:rsidP="000D06B9">
      <w:pPr>
        <w:numPr>
          <w:ilvl w:val="1"/>
          <w:numId w:val="8"/>
        </w:numPr>
      </w:pPr>
      <w:r w:rsidRPr="000D06B9">
        <w:rPr>
          <w:b/>
          <w:bCs/>
        </w:rPr>
        <w:t xml:space="preserve">“Rotary berättar” – 5-minuters egoföredrag på veckomötet, har startats upp. </w:t>
      </w:r>
    </w:p>
    <w:p w14:paraId="7A659632" w14:textId="77777777" w:rsidR="000D06B9" w:rsidRPr="000D06B9" w:rsidRDefault="000D06B9" w:rsidP="000D06B9">
      <w:pPr>
        <w:numPr>
          <w:ilvl w:val="1"/>
          <w:numId w:val="8"/>
        </w:numPr>
      </w:pPr>
      <w:r w:rsidRPr="000D06B9">
        <w:rPr>
          <w:b/>
          <w:bCs/>
        </w:rPr>
        <w:t xml:space="preserve">“Ung Rotary” – bjud in unga vuxna och studenter. </w:t>
      </w:r>
    </w:p>
    <w:p w14:paraId="263FF660" w14:textId="77777777" w:rsidR="000D06B9" w:rsidRPr="000D06B9" w:rsidRDefault="000D06B9" w:rsidP="000D06B9">
      <w:pPr>
        <w:numPr>
          <w:ilvl w:val="1"/>
          <w:numId w:val="8"/>
        </w:numPr>
      </w:pPr>
    </w:p>
    <w:p w14:paraId="7EDB7E3D" w14:textId="77777777" w:rsidR="000D06B9" w:rsidRPr="000D06B9" w:rsidRDefault="000D06B9" w:rsidP="000D06B9"/>
    <w:p w14:paraId="4586E14C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lastRenderedPageBreak/>
        <w:t xml:space="preserve">5. Extern synlighet &amp; digital närvaro </w:t>
      </w:r>
    </w:p>
    <w:p w14:paraId="627DF341" w14:textId="77777777" w:rsidR="000D06B9" w:rsidRPr="000D06B9" w:rsidRDefault="000D06B9" w:rsidP="000D06B9">
      <w:pPr>
        <w:rPr>
          <w:b/>
          <w:bCs/>
        </w:rPr>
      </w:pPr>
      <w:r w:rsidRPr="000D06B9">
        <w:rPr>
          <w:b/>
          <w:bCs/>
        </w:rPr>
        <w:t xml:space="preserve">Öka Rotary Örgrytes närvaro utåt: </w:t>
      </w:r>
    </w:p>
    <w:p w14:paraId="14E9EBDE" w14:textId="77777777" w:rsidR="000D06B9" w:rsidRPr="000D06B9" w:rsidRDefault="000D06B9" w:rsidP="000D06B9">
      <w:pPr>
        <w:numPr>
          <w:ilvl w:val="0"/>
          <w:numId w:val="9"/>
        </w:numPr>
      </w:pPr>
      <w:r w:rsidRPr="000D06B9">
        <w:t xml:space="preserve">Synlighet i närområdet: Samarbeten med lokala företag/skolor, pressmeddelanden vid större engangemang, närvaro vid lokala evenemang som t ex. kanalrensningen. </w:t>
      </w:r>
    </w:p>
    <w:p w14:paraId="6D0A62A9" w14:textId="77777777" w:rsidR="000D06B9" w:rsidRPr="000D06B9" w:rsidRDefault="000D06B9" w:rsidP="000D06B9">
      <w:pPr>
        <w:numPr>
          <w:ilvl w:val="0"/>
          <w:numId w:val="9"/>
        </w:numPr>
      </w:pPr>
      <w:r w:rsidRPr="000D06B9">
        <w:t xml:space="preserve">Digital närvaro: Öka aktiviteten på hemsidan och i sociala medier, fortsätta att dela veckans föredrag/höjdpunkt från möten och publicera intressanta Rotaryaktiviteter från andra kanaler. </w:t>
      </w:r>
    </w:p>
    <w:p w14:paraId="4277E461" w14:textId="77777777" w:rsidR="000D06B9" w:rsidRPr="000D06B9" w:rsidRDefault="000D06B9" w:rsidP="000D06B9">
      <w:pPr>
        <w:numPr>
          <w:ilvl w:val="0"/>
          <w:numId w:val="9"/>
        </w:numPr>
      </w:pPr>
      <w:r w:rsidRPr="000D06B9">
        <w:t xml:space="preserve">Mångfald och inkludering: Se över vår medlemsprofil och bjuda in gäster och potentiella medlemmar med olika perspektiv. </w:t>
      </w:r>
    </w:p>
    <w:p w14:paraId="0C81482A" w14:textId="77777777" w:rsidR="000D06B9" w:rsidRPr="000D06B9" w:rsidRDefault="000D06B9" w:rsidP="000D06B9"/>
    <w:p w14:paraId="56BA2E73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6. Mål till juni 2026 – gemensamt ägarskap </w:t>
      </w:r>
    </w:p>
    <w:p w14:paraId="4D2E5D39" w14:textId="70E9033E" w:rsidR="000D06B9" w:rsidRPr="000D06B9" w:rsidRDefault="000D06B9" w:rsidP="000D06B9">
      <w:r w:rsidRPr="000D06B9">
        <w:rPr>
          <w:b/>
          <w:bCs/>
        </w:rPr>
        <w:t xml:space="preserve">Område </w:t>
      </w:r>
      <w:r w:rsidR="00641AC6">
        <w:tab/>
      </w:r>
      <w:r w:rsidR="00641AC6">
        <w:tab/>
      </w:r>
      <w:r w:rsidRPr="000D06B9">
        <w:rPr>
          <w:b/>
          <w:bCs/>
        </w:rPr>
        <w:t xml:space="preserve">Mål </w:t>
      </w:r>
    </w:p>
    <w:p w14:paraId="541A3930" w14:textId="56DE99CD" w:rsidR="000D06B9" w:rsidRPr="000D06B9" w:rsidRDefault="000D06B9" w:rsidP="000D06B9">
      <w:r w:rsidRPr="000D06B9">
        <w:rPr>
          <w:b/>
          <w:bCs/>
        </w:rPr>
        <w:t xml:space="preserve">Medlemsengagemang </w:t>
      </w:r>
      <w:r w:rsidR="00641AC6">
        <w:tab/>
      </w:r>
      <w:r w:rsidRPr="000D06B9">
        <w:t xml:space="preserve">Alla aktiva medlemmar som besöker klubben, i minst en kommitté. </w:t>
      </w:r>
    </w:p>
    <w:p w14:paraId="0D10CC6B" w14:textId="77777777" w:rsidR="000D06B9" w:rsidRPr="000D06B9" w:rsidRDefault="000D06B9" w:rsidP="00641AC6">
      <w:pPr>
        <w:ind w:left="1304" w:firstLine="1304"/>
      </w:pPr>
      <w:r w:rsidRPr="000D06B9">
        <w:t xml:space="preserve">Samtliga faddrar och adepter skall ha löpande kontakt under året. </w:t>
      </w:r>
    </w:p>
    <w:p w14:paraId="1677F1E9" w14:textId="12039BE4" w:rsidR="000D06B9" w:rsidRPr="000D06B9" w:rsidRDefault="000D06B9" w:rsidP="00641AC6">
      <w:pPr>
        <w:ind w:left="2604" w:hanging="2604"/>
      </w:pPr>
      <w:r w:rsidRPr="000D06B9">
        <w:rPr>
          <w:b/>
          <w:bCs/>
        </w:rPr>
        <w:t xml:space="preserve">Rekrytering </w:t>
      </w:r>
      <w:r w:rsidR="00641AC6">
        <w:tab/>
      </w:r>
      <w:r w:rsidR="00641AC6">
        <w:tab/>
      </w:r>
      <w:r w:rsidRPr="000D06B9">
        <w:t xml:space="preserve">+8 nya medlemmar, varav minst 4 under 50 år för god åldersfördelning </w:t>
      </w:r>
    </w:p>
    <w:p w14:paraId="0E862371" w14:textId="7930461A" w:rsidR="000D06B9" w:rsidRPr="000D06B9" w:rsidRDefault="000D06B9" w:rsidP="000D06B9">
      <w:r w:rsidRPr="000D06B9">
        <w:rPr>
          <w:b/>
          <w:bCs/>
        </w:rPr>
        <w:t xml:space="preserve">Nätverkande </w:t>
      </w:r>
      <w:r w:rsidR="00641AC6">
        <w:tab/>
      </w:r>
      <w:r w:rsidRPr="000D06B9">
        <w:t xml:space="preserve">2 gemensamma aktiviteter med andra klubbar </w:t>
      </w:r>
    </w:p>
    <w:p w14:paraId="6AB41833" w14:textId="66A23B28" w:rsidR="000D06B9" w:rsidRPr="000D06B9" w:rsidRDefault="000D06B9" w:rsidP="00641AC6">
      <w:pPr>
        <w:ind w:left="2604" w:hanging="2604"/>
      </w:pPr>
      <w:r w:rsidRPr="000D06B9">
        <w:rPr>
          <w:b/>
          <w:bCs/>
        </w:rPr>
        <w:t xml:space="preserve">PR &amp; digitalt </w:t>
      </w:r>
      <w:r w:rsidR="00641AC6">
        <w:tab/>
      </w:r>
      <w:r w:rsidR="00641AC6">
        <w:tab/>
      </w:r>
      <w:r w:rsidRPr="000D06B9">
        <w:t xml:space="preserve">Fortsatt månadsvis uppdaterad hemsida och aktiv synlighet på sociala medier </w:t>
      </w:r>
    </w:p>
    <w:p w14:paraId="24480454" w14:textId="1E1D9566" w:rsidR="000D06B9" w:rsidRDefault="000D06B9" w:rsidP="000D06B9">
      <w:r w:rsidRPr="000D06B9">
        <w:rPr>
          <w:b/>
          <w:bCs/>
        </w:rPr>
        <w:t xml:space="preserve">Mångfald </w:t>
      </w:r>
      <w:r w:rsidR="00641AC6">
        <w:tab/>
      </w:r>
      <w:r w:rsidR="00641AC6">
        <w:tab/>
      </w:r>
      <w:r w:rsidRPr="000D06B9">
        <w:t xml:space="preserve">Ny rekryteringsstrategi klar, minst 1 inkluderande aktivitet per termin </w:t>
      </w:r>
    </w:p>
    <w:p w14:paraId="4555E067" w14:textId="77777777" w:rsidR="00641AC6" w:rsidRPr="000D06B9" w:rsidRDefault="00641AC6" w:rsidP="000D06B9"/>
    <w:p w14:paraId="79DAC45B" w14:textId="77777777" w:rsidR="000D06B9" w:rsidRPr="000D06B9" w:rsidRDefault="000D06B9" w:rsidP="000D06B9">
      <w:pPr>
        <w:rPr>
          <w:sz w:val="24"/>
          <w:szCs w:val="24"/>
        </w:rPr>
      </w:pPr>
      <w:r w:rsidRPr="000D06B9">
        <w:rPr>
          <w:b/>
          <w:bCs/>
          <w:sz w:val="24"/>
          <w:szCs w:val="24"/>
        </w:rPr>
        <w:t xml:space="preserve">7. Sammanfattning </w:t>
      </w:r>
    </w:p>
    <w:p w14:paraId="5B87495A" w14:textId="77777777" w:rsidR="00705D0F" w:rsidRDefault="000D06B9" w:rsidP="000D06B9">
      <w:r w:rsidRPr="00641AC6">
        <w:t xml:space="preserve">Tillsammans – Tydlighet – Trovärdighet </w:t>
      </w:r>
    </w:p>
    <w:p w14:paraId="11C6E6AB" w14:textId="46022662" w:rsidR="00264F17" w:rsidRPr="00641AC6" w:rsidRDefault="000D06B9" w:rsidP="000D06B9">
      <w:r w:rsidRPr="00641AC6">
        <w:t>Med en stark historia och en tydlig vision för framtiden, formar vi nästa kapitel för Rotary Örgryte. Med samverkans kraft och engagemang stärker vi både klubben och samhället.</w:t>
      </w:r>
    </w:p>
    <w:sectPr w:rsidR="00264F17" w:rsidRPr="0064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07B9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ECF5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643E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7CF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3E4F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6379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7E3F49"/>
    <w:multiLevelType w:val="hybridMultilevel"/>
    <w:tmpl w:val="0E58A124"/>
    <w:lvl w:ilvl="0" w:tplc="041D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96A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E803102"/>
    <w:multiLevelType w:val="hybridMultilevel"/>
    <w:tmpl w:val="20060E66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538F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84FB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E759EC"/>
    <w:multiLevelType w:val="hybridMultilevel"/>
    <w:tmpl w:val="DC2AD04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72926">
    <w:abstractNumId w:val="9"/>
  </w:num>
  <w:num w:numId="2" w16cid:durableId="1690983730">
    <w:abstractNumId w:val="0"/>
  </w:num>
  <w:num w:numId="3" w16cid:durableId="146822890">
    <w:abstractNumId w:val="4"/>
  </w:num>
  <w:num w:numId="4" w16cid:durableId="216867427">
    <w:abstractNumId w:val="7"/>
  </w:num>
  <w:num w:numId="5" w16cid:durableId="2055349701">
    <w:abstractNumId w:val="3"/>
  </w:num>
  <w:num w:numId="6" w16cid:durableId="662508814">
    <w:abstractNumId w:val="2"/>
  </w:num>
  <w:num w:numId="7" w16cid:durableId="1996908343">
    <w:abstractNumId w:val="1"/>
  </w:num>
  <w:num w:numId="8" w16cid:durableId="2054845960">
    <w:abstractNumId w:val="10"/>
  </w:num>
  <w:num w:numId="9" w16cid:durableId="1561788839">
    <w:abstractNumId w:val="5"/>
  </w:num>
  <w:num w:numId="10" w16cid:durableId="2130003724">
    <w:abstractNumId w:val="11"/>
  </w:num>
  <w:num w:numId="11" w16cid:durableId="261956823">
    <w:abstractNumId w:val="6"/>
  </w:num>
  <w:num w:numId="12" w16cid:durableId="1500388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B9"/>
    <w:rsid w:val="000600E2"/>
    <w:rsid w:val="000816CC"/>
    <w:rsid w:val="000B05CA"/>
    <w:rsid w:val="000D06B9"/>
    <w:rsid w:val="0014526E"/>
    <w:rsid w:val="00173E61"/>
    <w:rsid w:val="001836F0"/>
    <w:rsid w:val="00225A49"/>
    <w:rsid w:val="002371CB"/>
    <w:rsid w:val="00264F17"/>
    <w:rsid w:val="002A1C93"/>
    <w:rsid w:val="003D78F2"/>
    <w:rsid w:val="004B39B7"/>
    <w:rsid w:val="005307EB"/>
    <w:rsid w:val="00535C44"/>
    <w:rsid w:val="00641AC6"/>
    <w:rsid w:val="00690D8F"/>
    <w:rsid w:val="00705D0F"/>
    <w:rsid w:val="0083382E"/>
    <w:rsid w:val="008D252F"/>
    <w:rsid w:val="00A11716"/>
    <w:rsid w:val="00A624E0"/>
    <w:rsid w:val="00AF45B8"/>
    <w:rsid w:val="00B6244F"/>
    <w:rsid w:val="00BF0B8E"/>
    <w:rsid w:val="00C02916"/>
    <w:rsid w:val="00EB6859"/>
    <w:rsid w:val="00F86F3A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FCA8"/>
  <w15:chartTrackingRefBased/>
  <w15:docId w15:val="{E30D69FD-A89C-4E92-83F5-4CA3F9B9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06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06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06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06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06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06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06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06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06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06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0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8ad70-a456-43ca-9f81-debe6dd5cfdf" xsi:nil="true"/>
    <lcf76f155ced4ddcb4097134ff3c332f xmlns="700b51c8-c010-47ce-b54e-dc43b5359e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136C8F285F34083F1FF17B6A43EA6" ma:contentTypeVersion="16" ma:contentTypeDescription="Skapa ett nytt dokument." ma:contentTypeScope="" ma:versionID="f0ed187b03dddc6adf133f58dee1730d">
  <xsd:schema xmlns:xsd="http://www.w3.org/2001/XMLSchema" xmlns:xs="http://www.w3.org/2001/XMLSchema" xmlns:p="http://schemas.microsoft.com/office/2006/metadata/properties" xmlns:ns2="700b51c8-c010-47ce-b54e-dc43b5359e98" xmlns:ns3="e8d8ad70-a456-43ca-9f81-debe6dd5cfdf" targetNamespace="http://schemas.microsoft.com/office/2006/metadata/properties" ma:root="true" ma:fieldsID="b5f3dc07755975a8cddea5a70391bcb4" ns2:_="" ns3:_="">
    <xsd:import namespace="700b51c8-c010-47ce-b54e-dc43b5359e98"/>
    <xsd:import namespace="e8d8ad70-a456-43ca-9f81-debe6dd5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51c8-c010-47ce-b54e-dc43b5359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8668196-9b8a-429a-8055-cdf4a452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8ad70-a456-43ca-9f81-debe6dd5cfd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6fa02d-1856-4b8e-97d2-d06c35f38269}" ma:internalName="TaxCatchAll" ma:showField="CatchAllData" ma:web="e8d8ad70-a456-43ca-9f81-debe6dd5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0F4CA-A6DC-409C-B4AA-C2909194177A}">
  <ds:schemaRefs>
    <ds:schemaRef ds:uri="http://schemas.microsoft.com/office/2006/metadata/properties"/>
    <ds:schemaRef ds:uri="http://www.w3.org/2000/xmlns/"/>
    <ds:schemaRef ds:uri="e8d8ad70-a456-43ca-9f81-debe6dd5cfdf"/>
    <ds:schemaRef ds:uri="http://www.w3.org/2001/XMLSchema-instance"/>
    <ds:schemaRef ds:uri="700b51c8-c010-47ce-b54e-dc43b5359e9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5BC23-96A6-4A02-9C6F-7190121DC1E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00b51c8-c010-47ce-b54e-dc43b5359e98"/>
    <ds:schemaRef ds:uri="e8d8ad70-a456-43ca-9f81-debe6dd5cfdf"/>
  </ds:schemaRefs>
</ds:datastoreItem>
</file>

<file path=customXml/itemProps3.xml><?xml version="1.0" encoding="utf-8"?>
<ds:datastoreItem xmlns:ds="http://schemas.openxmlformats.org/officeDocument/2006/customXml" ds:itemID="{D58E3742-A1D9-4D31-A785-69CD59DAC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Ulvåknippa</dc:creator>
  <cp:keywords/>
  <dc:description/>
  <cp:lastModifiedBy>Mona Ulvåknippa</cp:lastModifiedBy>
  <cp:revision>2</cp:revision>
  <dcterms:created xsi:type="dcterms:W3CDTF">2025-08-25T08:29:00Z</dcterms:created>
  <dcterms:modified xsi:type="dcterms:W3CDTF">2025-08-25T08:29:00Z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0x01010067F136C8F285F34083F1FF17B6A43EA6</vt:lpwstr>
  </property>
  <property fmtid="{D5CDD505-2E9C-101B-9397-08002B2CF9AE}" pid="3" name="MediaServiceImageTags">
    <vt:lpwstr/>
  </property>
</Properties>
</file>